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5C" w:rsidRPr="007A4F27" w:rsidRDefault="0047305C" w:rsidP="0047305C">
      <w:pPr>
        <w:autoSpaceDE w:val="0"/>
        <w:autoSpaceDN w:val="0"/>
        <w:adjustRightInd w:val="0"/>
        <w:jc w:val="center"/>
        <w:rPr>
          <w:rFonts w:ascii="Wingdings-Regular" w:eastAsia="Wingdings-Regular" w:cs="Wingdings-Regular"/>
          <w:color w:val="000000"/>
          <w:sz w:val="22"/>
        </w:rPr>
      </w:pPr>
      <w:r>
        <w:rPr>
          <w:rFonts w:ascii="Arial" w:eastAsia="Wingdings-Regular" w:hAnsi="Arial" w:cs="Arial"/>
          <w:noProof/>
          <w:color w:val="000000"/>
          <w:sz w:val="22"/>
        </w:rPr>
        <w:drawing>
          <wp:inline distT="0" distB="0" distL="0" distR="0">
            <wp:extent cx="488950" cy="5334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F27">
        <w:rPr>
          <w:rFonts w:ascii="Arial" w:eastAsia="Wingdings-Regular" w:hAnsi="Arial" w:cs="Arial"/>
          <w:color w:val="000000"/>
          <w:sz w:val="22"/>
        </w:rPr>
        <w:t></w:t>
      </w:r>
    </w:p>
    <w:p w:rsidR="0047305C" w:rsidRPr="007A4F27" w:rsidRDefault="0047305C" w:rsidP="0047305C">
      <w:pPr>
        <w:jc w:val="center"/>
        <w:rPr>
          <w:b/>
          <w:sz w:val="22"/>
        </w:rPr>
      </w:pPr>
    </w:p>
    <w:p w:rsidR="0047305C" w:rsidRPr="00DE14A2" w:rsidRDefault="0047305C" w:rsidP="0047305C">
      <w:pPr>
        <w:jc w:val="center"/>
        <w:rPr>
          <w:b/>
          <w:sz w:val="18"/>
        </w:rPr>
      </w:pPr>
      <w:r w:rsidRPr="00DE14A2">
        <w:rPr>
          <w:b/>
          <w:sz w:val="18"/>
        </w:rPr>
        <w:t>ISTITUTO DI ISTRUZIONE SECONDARIA SUPERIORE</w:t>
      </w:r>
    </w:p>
    <w:p w:rsidR="0047305C" w:rsidRPr="00DE14A2" w:rsidRDefault="0047305C" w:rsidP="0047305C">
      <w:pPr>
        <w:jc w:val="center"/>
        <w:rPr>
          <w:b/>
          <w:sz w:val="18"/>
        </w:rPr>
      </w:pPr>
      <w:r w:rsidRPr="00DE14A2">
        <w:rPr>
          <w:b/>
          <w:sz w:val="18"/>
        </w:rPr>
        <w:t>“VIRGILIO”</w:t>
      </w:r>
    </w:p>
    <w:p w:rsidR="0047305C" w:rsidRPr="00DE14A2" w:rsidRDefault="0047305C" w:rsidP="0047305C">
      <w:pPr>
        <w:jc w:val="center"/>
        <w:rPr>
          <w:sz w:val="18"/>
        </w:rPr>
      </w:pPr>
      <w:r w:rsidRPr="00DE14A2">
        <w:rPr>
          <w:sz w:val="18"/>
        </w:rPr>
        <w:t>Liceo Classico–Liceo Linguistico–Liceo Scientifico</w:t>
      </w:r>
    </w:p>
    <w:p w:rsidR="0047305C" w:rsidRPr="00DE14A2" w:rsidRDefault="0047305C" w:rsidP="0047305C">
      <w:pPr>
        <w:jc w:val="center"/>
        <w:rPr>
          <w:sz w:val="18"/>
        </w:rPr>
      </w:pPr>
      <w:r w:rsidRPr="00DE14A2">
        <w:rPr>
          <w:sz w:val="18"/>
        </w:rPr>
        <w:t>I.P.S.A.S.R (corsi diurno e serale)–</w:t>
      </w:r>
    </w:p>
    <w:p w:rsidR="0047305C" w:rsidRPr="00DE14A2" w:rsidRDefault="0047305C" w:rsidP="0047305C">
      <w:pPr>
        <w:jc w:val="center"/>
        <w:rPr>
          <w:sz w:val="18"/>
        </w:rPr>
      </w:pPr>
      <w:r w:rsidRPr="00DE14A2">
        <w:rPr>
          <w:sz w:val="18"/>
        </w:rPr>
        <w:t>Istituto Professionale per l’Enogastronomia e l’Ospitalità Alberghiera</w:t>
      </w:r>
    </w:p>
    <w:p w:rsidR="0047305C" w:rsidRDefault="0047305C" w:rsidP="0047305C">
      <w:pPr>
        <w:jc w:val="center"/>
        <w:rPr>
          <w:sz w:val="18"/>
        </w:rPr>
      </w:pPr>
      <w:r w:rsidRPr="00DE14A2">
        <w:rPr>
          <w:sz w:val="18"/>
        </w:rPr>
        <w:t>c/da Prato s.n.–93014 MUSSOMELI (CL)</w:t>
      </w:r>
    </w:p>
    <w:p w:rsidR="0047305C" w:rsidRDefault="0047305C" w:rsidP="0047305C">
      <w:pPr>
        <w:jc w:val="center"/>
        <w:rPr>
          <w:sz w:val="18"/>
        </w:rPr>
      </w:pPr>
    </w:p>
    <w:p w:rsidR="0047305C" w:rsidRPr="00DE14A2" w:rsidRDefault="0047305C" w:rsidP="0047305C">
      <w:pPr>
        <w:jc w:val="center"/>
        <w:rPr>
          <w:sz w:val="18"/>
        </w:rPr>
      </w:pPr>
    </w:p>
    <w:p w:rsidR="0047305C" w:rsidRDefault="0047305C" w:rsidP="0047305C">
      <w:r w:rsidRPr="0047305C">
        <w:t xml:space="preserve">Circ. n. </w:t>
      </w:r>
      <w:r w:rsidR="003F3D98">
        <w:t>230</w:t>
      </w:r>
      <w:r w:rsidRPr="0047305C">
        <w:t xml:space="preserve">                                                                                                    Mussomeli, </w:t>
      </w:r>
      <w:r w:rsidR="003F3D98">
        <w:t>20</w:t>
      </w:r>
      <w:r w:rsidRPr="0047305C">
        <w:t>/0</w:t>
      </w:r>
      <w:r w:rsidR="003F3D98">
        <w:t>5</w:t>
      </w:r>
      <w:r w:rsidRPr="0047305C">
        <w:t>/2017</w:t>
      </w:r>
    </w:p>
    <w:p w:rsidR="0047305C" w:rsidRDefault="0047305C" w:rsidP="0047305C"/>
    <w:p w:rsidR="0047305C" w:rsidRPr="0047305C" w:rsidRDefault="0047305C" w:rsidP="0047305C"/>
    <w:p w:rsidR="0047305C" w:rsidRDefault="0047305C" w:rsidP="0047305C">
      <w:pPr>
        <w:jc w:val="right"/>
      </w:pPr>
      <w:r w:rsidRPr="0047305C">
        <w:t>Ai Sigg. Docenti</w:t>
      </w:r>
    </w:p>
    <w:p w:rsidR="003F3D98" w:rsidRPr="0047305C" w:rsidRDefault="003F3D98" w:rsidP="0047305C">
      <w:pPr>
        <w:jc w:val="right"/>
      </w:pPr>
    </w:p>
    <w:p w:rsidR="0047305C" w:rsidRDefault="0047305C" w:rsidP="0047305C">
      <w:pPr>
        <w:jc w:val="right"/>
      </w:pPr>
      <w:r w:rsidRPr="0047305C">
        <w:t xml:space="preserve">                           e p.c. Al DSGA</w:t>
      </w:r>
    </w:p>
    <w:p w:rsidR="003F3D98" w:rsidRPr="0047305C" w:rsidRDefault="003F3D98" w:rsidP="0047305C">
      <w:pPr>
        <w:jc w:val="right"/>
      </w:pPr>
    </w:p>
    <w:p w:rsidR="0047305C" w:rsidRDefault="0047305C" w:rsidP="0047305C">
      <w:pPr>
        <w:jc w:val="right"/>
      </w:pPr>
      <w:r w:rsidRPr="0047305C">
        <w:t>All’Albo on line</w:t>
      </w:r>
    </w:p>
    <w:p w:rsidR="003F3D98" w:rsidRPr="0047305C" w:rsidRDefault="003F3D98" w:rsidP="0047305C">
      <w:pPr>
        <w:jc w:val="right"/>
      </w:pPr>
    </w:p>
    <w:p w:rsidR="0047305C" w:rsidRPr="0047305C" w:rsidRDefault="0047305C" w:rsidP="0047305C">
      <w:pPr>
        <w:jc w:val="right"/>
      </w:pPr>
      <w:r w:rsidRPr="0047305C">
        <w:t>Sede</w:t>
      </w:r>
    </w:p>
    <w:p w:rsidR="0047305C" w:rsidRDefault="0047305C" w:rsidP="0047305C">
      <w:pPr>
        <w:jc w:val="right"/>
      </w:pPr>
    </w:p>
    <w:p w:rsidR="0047305C" w:rsidRDefault="0047305C" w:rsidP="0047305C">
      <w:pPr>
        <w:jc w:val="right"/>
      </w:pPr>
    </w:p>
    <w:p w:rsidR="0047305C" w:rsidRDefault="0047305C" w:rsidP="0047305C">
      <w:pPr>
        <w:jc w:val="right"/>
      </w:pPr>
    </w:p>
    <w:p w:rsidR="00067D94" w:rsidRPr="003F3D98" w:rsidRDefault="0047305C" w:rsidP="0047305C">
      <w:pPr>
        <w:rPr>
          <w:b/>
        </w:rPr>
      </w:pPr>
      <w:r>
        <w:rPr>
          <w:sz w:val="28"/>
          <w:szCs w:val="28"/>
        </w:rPr>
        <w:t xml:space="preserve">OGGETTO:  </w:t>
      </w:r>
      <w:r w:rsidR="003F3D98" w:rsidRPr="003F3D98">
        <w:rPr>
          <w:b/>
        </w:rPr>
        <w:t>Partecipazione all’Avviso PON FSE n. 3781 del 05/04/2017</w:t>
      </w:r>
    </w:p>
    <w:p w:rsidR="003F3D98" w:rsidRPr="003F3D98" w:rsidRDefault="003F3D98" w:rsidP="0047305C">
      <w:pPr>
        <w:rPr>
          <w:b/>
        </w:rPr>
      </w:pPr>
      <w:r w:rsidRPr="003F3D98">
        <w:rPr>
          <w:b/>
        </w:rPr>
        <w:t xml:space="preserve">                      </w:t>
      </w:r>
      <w:r>
        <w:rPr>
          <w:b/>
        </w:rPr>
        <w:t xml:space="preserve">    </w:t>
      </w:r>
      <w:r w:rsidRPr="003F3D98">
        <w:rPr>
          <w:b/>
        </w:rPr>
        <w:t>“Alternanza Scuola – Lavoro”</w:t>
      </w:r>
    </w:p>
    <w:p w:rsidR="006931CE" w:rsidRDefault="006931CE" w:rsidP="006931CE">
      <w:pPr>
        <w:jc w:val="center"/>
        <w:rPr>
          <w:sz w:val="28"/>
          <w:szCs w:val="28"/>
        </w:rPr>
      </w:pPr>
    </w:p>
    <w:p w:rsidR="00384B16" w:rsidRDefault="003F3D98" w:rsidP="003F3D98">
      <w:pPr>
        <w:spacing w:line="360" w:lineRule="auto"/>
        <w:jc w:val="both"/>
      </w:pPr>
      <w:r>
        <w:t>In vista della progettazione di che trattasi, i Sigg. docenti interessati sono convocati per il giorno 23/05/2017 alle ore 15,30 nella sede I.P.S.A.S.R.</w:t>
      </w:r>
    </w:p>
    <w:p w:rsidR="0047305C" w:rsidRDefault="0047305C" w:rsidP="0047305C">
      <w:pPr>
        <w:spacing w:line="360" w:lineRule="auto"/>
        <w:jc w:val="both"/>
      </w:pPr>
    </w:p>
    <w:p w:rsidR="0047305C" w:rsidRDefault="0047305C" w:rsidP="0047305C">
      <w:pPr>
        <w:spacing w:line="360" w:lineRule="auto"/>
        <w:jc w:val="both"/>
      </w:pPr>
    </w:p>
    <w:p w:rsidR="0047305C" w:rsidRDefault="003F3D98" w:rsidP="0047305C">
      <w:pPr>
        <w:spacing w:line="360" w:lineRule="auto"/>
        <w:ind w:left="5664" w:firstLine="708"/>
        <w:jc w:val="both"/>
      </w:pPr>
      <w:r>
        <w:t xml:space="preserve">  F.to  </w:t>
      </w:r>
      <w:r w:rsidR="0047305C">
        <w:t>Il Dirigente Scolastico</w:t>
      </w:r>
    </w:p>
    <w:p w:rsidR="0047305C" w:rsidRDefault="002E5B6D" w:rsidP="0047305C">
      <w:pPr>
        <w:spacing w:line="360" w:lineRule="auto"/>
        <w:ind w:left="5664" w:firstLine="708"/>
        <w:jc w:val="both"/>
      </w:pPr>
      <w:r>
        <w:t xml:space="preserve">    </w:t>
      </w:r>
      <w:r w:rsidR="003F3D98">
        <w:t xml:space="preserve">   </w:t>
      </w:r>
      <w:bookmarkStart w:id="0" w:name="_GoBack"/>
      <w:bookmarkEnd w:id="0"/>
      <w:r w:rsidR="0047305C">
        <w:t xml:space="preserve">Dott.ssa Calogera </w:t>
      </w:r>
      <w:proofErr w:type="spellStart"/>
      <w:r w:rsidR="0047305C">
        <w:t>Genco</w:t>
      </w:r>
      <w:proofErr w:type="spellEnd"/>
    </w:p>
    <w:p w:rsidR="0047305C" w:rsidRPr="0047305C" w:rsidRDefault="0047305C" w:rsidP="0047305C">
      <w:pPr>
        <w:spacing w:line="360" w:lineRule="auto"/>
        <w:jc w:val="both"/>
      </w:pPr>
    </w:p>
    <w:sectPr w:rsidR="0047305C" w:rsidRPr="0047305C" w:rsidSect="00CA2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CE"/>
    <w:rsid w:val="00010C1E"/>
    <w:rsid w:val="00067D94"/>
    <w:rsid w:val="00196EE6"/>
    <w:rsid w:val="002E5B6D"/>
    <w:rsid w:val="00384B16"/>
    <w:rsid w:val="003E25EC"/>
    <w:rsid w:val="003F3D98"/>
    <w:rsid w:val="0042243F"/>
    <w:rsid w:val="00426E0D"/>
    <w:rsid w:val="0047305C"/>
    <w:rsid w:val="006931CE"/>
    <w:rsid w:val="007F79C6"/>
    <w:rsid w:val="00894981"/>
    <w:rsid w:val="00C069A5"/>
    <w:rsid w:val="00CA2FDE"/>
    <w:rsid w:val="00DD1FE5"/>
    <w:rsid w:val="00E4675D"/>
    <w:rsid w:val="00FB537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F9505"/>
  <w15:docId w15:val="{B5D187FF-ED20-4BEE-9BCD-70EDF77C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CA2F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473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STUDENTI DEL “VIRGILIO” IN AZIENDA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STUDENTI DEL “VIRGILIO” IN AZIENDA</dc:title>
  <dc:creator>Utente</dc:creator>
  <cp:lastModifiedBy>Calogeroposta</cp:lastModifiedBy>
  <cp:revision>2</cp:revision>
  <cp:lastPrinted>2017-05-20T09:38:00Z</cp:lastPrinted>
  <dcterms:created xsi:type="dcterms:W3CDTF">2017-05-20T09:39:00Z</dcterms:created>
  <dcterms:modified xsi:type="dcterms:W3CDTF">2017-05-20T09:39:00Z</dcterms:modified>
</cp:coreProperties>
</file>